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85C6E">
        <w:rPr>
          <w:sz w:val="24"/>
        </w:rPr>
        <w:t>18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C85C6E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85C6E">
        <w:rPr>
          <w:color w:val="000000" w:themeColor="text1"/>
          <w:sz w:val="24"/>
        </w:rPr>
        <w:t>128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85C6E">
        <w:rPr>
          <w:sz w:val="24"/>
          <w:szCs w:val="24"/>
          <w:lang w:val="en-US"/>
        </w:rPr>
        <w:t>SEALAND MANZANILLO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85C6E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C85C6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85C6E">
        <w:rPr>
          <w:sz w:val="24"/>
          <w:lang w:val="en-US"/>
        </w:rPr>
        <w:t>964471434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C85C6E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C85C6E">
        <w:rPr>
          <w:sz w:val="24"/>
          <w:lang w:val="en-US"/>
        </w:rPr>
        <w:t>181</w:t>
      </w:r>
      <w:bookmarkStart w:id="0" w:name="_GoBack"/>
      <w:bookmarkEnd w:id="0"/>
      <w:r w:rsidR="000A0B46">
        <w:rPr>
          <w:sz w:val="24"/>
          <w:lang w:val="en-US"/>
        </w:rPr>
        <w:t>.</w:t>
      </w:r>
      <w:r w:rsidR="00C252EC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252EC">
        <w:rPr>
          <w:sz w:val="24"/>
          <w:lang w:val="es-ES"/>
        </w:rPr>
        <w:t>MAWEI,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252E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C252EC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85C6E">
        <w:rPr>
          <w:sz w:val="24"/>
          <w:lang w:val="es-ES"/>
        </w:rPr>
        <w:t>1244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85C6E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252EC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C85C6E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252E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52EC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5C6E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C8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2018-04-19T00:14:00Z</dcterms:created>
  <dcterms:modified xsi:type="dcterms:W3CDTF">2018-04-19T00:14:00Z</dcterms:modified>
</cp:coreProperties>
</file>