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11B42">
        <w:rPr>
          <w:sz w:val="24"/>
        </w:rPr>
        <w:t>10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165A2">
        <w:rPr>
          <w:sz w:val="24"/>
        </w:rPr>
        <w:t>Abril</w:t>
      </w:r>
      <w:r w:rsidR="00711B4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165A2">
        <w:rPr>
          <w:sz w:val="24"/>
        </w:rPr>
        <w:t>099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165A2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165A2">
        <w:rPr>
          <w:sz w:val="24"/>
          <w:szCs w:val="24"/>
          <w:lang w:val="en-US"/>
        </w:rPr>
        <w:t>SEALAND MANZANILLO 1706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11B42">
        <w:rPr>
          <w:sz w:val="24"/>
          <w:lang w:val="en-US"/>
        </w:rPr>
        <w:t>1</w:t>
      </w:r>
      <w:r w:rsidR="002165A2">
        <w:rPr>
          <w:sz w:val="24"/>
          <w:lang w:val="en-US"/>
        </w:rPr>
        <w:t>3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2165A2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2165A2">
        <w:rPr>
          <w:sz w:val="24"/>
          <w:lang w:val="en-US"/>
        </w:rPr>
        <w:t>959955554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711B42">
        <w:rPr>
          <w:sz w:val="24"/>
          <w:lang w:val="en-US"/>
        </w:rPr>
        <w:t>5</w:t>
      </w:r>
      <w:r w:rsidR="00D233B8">
        <w:rPr>
          <w:sz w:val="24"/>
          <w:lang w:val="en-US"/>
        </w:rPr>
        <w:t>,</w:t>
      </w:r>
      <w:r w:rsidR="00711B42">
        <w:rPr>
          <w:sz w:val="24"/>
          <w:lang w:val="en-US"/>
        </w:rPr>
        <w:t>1</w:t>
      </w:r>
      <w:r w:rsidR="00042D4A">
        <w:rPr>
          <w:sz w:val="24"/>
          <w:lang w:val="en-US"/>
        </w:rPr>
        <w:t>00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165A2">
        <w:rPr>
          <w:sz w:val="24"/>
          <w:lang w:val="es-ES"/>
        </w:rPr>
        <w:t>LAEM CHABANG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bookmarkStart w:id="0" w:name="_GoBack"/>
      <w:bookmarkEnd w:id="0"/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042D4A">
        <w:rPr>
          <w:sz w:val="24"/>
          <w:lang w:val="es-ES"/>
        </w:rPr>
        <w:t>350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042D4A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2017-04-10T21:57:00Z</dcterms:created>
  <dcterms:modified xsi:type="dcterms:W3CDTF">2017-04-10T21:57:00Z</dcterms:modified>
</cp:coreProperties>
</file>