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55965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55965">
        <w:rPr>
          <w:color w:val="000000" w:themeColor="text1"/>
          <w:sz w:val="24"/>
        </w:rPr>
        <w:t>102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381C9D">
        <w:rPr>
          <w:sz w:val="24"/>
          <w:szCs w:val="24"/>
          <w:lang w:val="en-US"/>
        </w:rPr>
        <w:t>5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381C9D">
        <w:rPr>
          <w:sz w:val="24"/>
          <w:lang w:val="en-US"/>
        </w:rPr>
        <w:t>10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55965">
        <w:rPr>
          <w:sz w:val="24"/>
          <w:lang w:val="en-US"/>
        </w:rPr>
        <w:t>98314587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5596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732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55965">
        <w:rPr>
          <w:sz w:val="24"/>
          <w:lang w:val="es-ES"/>
        </w:rPr>
        <w:t>NINGBO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455965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5596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455965">
        <w:rPr>
          <w:sz w:val="24"/>
          <w:szCs w:val="24"/>
          <w:lang w:val="pt-BR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455965">
        <w:rPr>
          <w:sz w:val="24"/>
          <w:lang w:val="es-ES"/>
        </w:rPr>
        <w:t>6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2017-04-06T20:37:00Z</dcterms:created>
  <dcterms:modified xsi:type="dcterms:W3CDTF">2017-04-06T20:37:00Z</dcterms:modified>
</cp:coreProperties>
</file>