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18340D">
        <w:rPr>
          <w:sz w:val="24"/>
        </w:rPr>
        <w:t>26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926F72">
        <w:rPr>
          <w:sz w:val="24"/>
        </w:rPr>
        <w:t>Enero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926F72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926F72">
        <w:rPr>
          <w:color w:val="000000" w:themeColor="text1"/>
          <w:sz w:val="24"/>
        </w:rPr>
        <w:t>0</w:t>
      </w:r>
      <w:r w:rsidR="0018340D">
        <w:rPr>
          <w:color w:val="000000" w:themeColor="text1"/>
          <w:sz w:val="24"/>
        </w:rPr>
        <w:t>10</w:t>
      </w:r>
      <w:r w:rsidR="007015E8" w:rsidRPr="00ED4A49">
        <w:rPr>
          <w:color w:val="000000" w:themeColor="text1"/>
          <w:sz w:val="24"/>
        </w:rPr>
        <w:t>-1</w:t>
      </w:r>
      <w:r w:rsidR="00926F72">
        <w:rPr>
          <w:color w:val="000000" w:themeColor="text1"/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967C5">
        <w:rPr>
          <w:sz w:val="24"/>
        </w:rPr>
        <w:t>HAPAG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18340D">
        <w:rPr>
          <w:sz w:val="24"/>
          <w:szCs w:val="24"/>
          <w:lang w:val="en-US"/>
        </w:rPr>
        <w:t>HANSA EUROPE 6252N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18340D">
        <w:rPr>
          <w:sz w:val="24"/>
          <w:lang w:val="en-US"/>
        </w:rPr>
        <w:t>30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01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926F72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13A4C">
        <w:rPr>
          <w:sz w:val="24"/>
          <w:lang w:val="en-US"/>
        </w:rPr>
        <w:t>97</w:t>
      </w:r>
      <w:r w:rsidR="0018340D">
        <w:rPr>
          <w:sz w:val="24"/>
          <w:lang w:val="en-US"/>
        </w:rPr>
        <w:t xml:space="preserve">976261 (2 CONTENEDORES, 1 DAM, 1 </w:t>
      </w:r>
      <w:r w:rsidR="0018340D">
        <w:rPr>
          <w:sz w:val="24"/>
          <w:lang w:val="en-US"/>
        </w:rPr>
        <w:tab/>
      </w:r>
      <w:r w:rsidR="0018340D">
        <w:rPr>
          <w:sz w:val="24"/>
          <w:lang w:val="en-US"/>
        </w:rPr>
        <w:tab/>
      </w:r>
      <w:r w:rsidR="0018340D">
        <w:rPr>
          <w:sz w:val="24"/>
          <w:lang w:val="en-US"/>
        </w:rPr>
        <w:tab/>
      </w:r>
      <w:r w:rsidR="0018340D">
        <w:rPr>
          <w:sz w:val="24"/>
          <w:lang w:val="en-US"/>
        </w:rPr>
        <w:tab/>
      </w:r>
      <w:r w:rsidR="0018340D">
        <w:rPr>
          <w:sz w:val="24"/>
          <w:lang w:val="en-US"/>
        </w:rPr>
        <w:tab/>
      </w:r>
      <w:r w:rsidR="0018340D">
        <w:rPr>
          <w:sz w:val="24"/>
          <w:lang w:val="en-US"/>
        </w:rPr>
        <w:tab/>
      </w:r>
      <w:bookmarkStart w:id="0" w:name="_GoBack"/>
      <w:bookmarkEnd w:id="0"/>
      <w:r w:rsidR="0018340D">
        <w:rPr>
          <w:sz w:val="24"/>
          <w:lang w:val="en-US"/>
        </w:rPr>
        <w:t>FACTURA)</w:t>
      </w:r>
      <w:r w:rsidR="00D13A4C">
        <w:rPr>
          <w:sz w:val="24"/>
          <w:lang w:val="en-US"/>
        </w:rPr>
        <w:t xml:space="preserve"> 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18340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45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120</w:t>
      </w:r>
      <w:r w:rsidR="00576536">
        <w:rPr>
          <w:sz w:val="24"/>
          <w:lang w:val="en-US"/>
        </w:rPr>
        <w:t>.00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133A9">
        <w:rPr>
          <w:b/>
          <w:sz w:val="24"/>
          <w:lang w:val="en-US"/>
        </w:rPr>
        <w:t>PREPAID</w:t>
      </w:r>
      <w:r w:rsidR="009011BB">
        <w:rPr>
          <w:b/>
          <w:sz w:val="24"/>
          <w:lang w:val="en-US"/>
        </w:rPr>
        <w:t xml:space="preserve">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AC2D78">
        <w:rPr>
          <w:sz w:val="24"/>
          <w:lang w:val="es-ES"/>
        </w:rPr>
        <w:t>QINGDAO,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AC2D78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AC2D78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D13A4C">
        <w:rPr>
          <w:sz w:val="24"/>
          <w:lang w:val="es-ES"/>
        </w:rPr>
        <w:t>9</w:t>
      </w:r>
      <w:r w:rsidR="00967FF8">
        <w:rPr>
          <w:sz w:val="24"/>
          <w:lang w:val="es-ES"/>
        </w:rPr>
        <w:t>4</w:t>
      </w:r>
      <w:r w:rsidR="00D13A4C">
        <w:rPr>
          <w:sz w:val="24"/>
          <w:lang w:val="es-ES"/>
        </w:rPr>
        <w:t>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AC2D78">
        <w:rPr>
          <w:sz w:val="24"/>
          <w:szCs w:val="24"/>
          <w:lang w:val="pt-BR"/>
        </w:rPr>
        <w:t>30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X FCL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lastRenderedPageBreak/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CF0A12">
        <w:rPr>
          <w:sz w:val="24"/>
          <w:szCs w:val="24"/>
          <w:lang w:val="pt-BR"/>
        </w:rPr>
        <w:t>8</w:t>
      </w:r>
      <w:r w:rsidR="00A6152A">
        <w:rPr>
          <w:sz w:val="24"/>
          <w:szCs w:val="24"/>
          <w:lang w:val="pt-BR"/>
        </w:rPr>
        <w:t>,</w:t>
      </w:r>
      <w:r w:rsidR="00CF0A12">
        <w:rPr>
          <w:sz w:val="24"/>
          <w:szCs w:val="24"/>
          <w:lang w:val="pt-BR"/>
        </w:rPr>
        <w:t>2</w:t>
      </w:r>
      <w:r w:rsidR="00D13A4C">
        <w:rPr>
          <w:sz w:val="24"/>
          <w:szCs w:val="24"/>
          <w:lang w:val="pt-BR"/>
        </w:rPr>
        <w:t>00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  <w:r w:rsidR="0018340D">
        <w:rPr>
          <w:sz w:val="24"/>
          <w:szCs w:val="24"/>
          <w:lang w:val="pt-BR"/>
        </w:rPr>
        <w:t>X FCL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AC2D78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A129B2">
        <w:rPr>
          <w:sz w:val="24"/>
          <w:lang w:val="es-ES"/>
        </w:rPr>
        <w:t>2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C3404" w:rsidRPr="000C3404" w:rsidRDefault="000C3404" w:rsidP="000C3404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F133A9" w:rsidRPr="00F133A9" w:rsidRDefault="00F133A9" w:rsidP="00F133A9">
      <w:pPr>
        <w:ind w:left="4245" w:hanging="4245"/>
        <w:jc w:val="both"/>
        <w:rPr>
          <w:sz w:val="24"/>
          <w:szCs w:val="24"/>
          <w:lang w:val="en-US"/>
        </w:rPr>
      </w:pPr>
      <w:r w:rsidRPr="00F133A9">
        <w:rPr>
          <w:sz w:val="24"/>
          <w:szCs w:val="24"/>
          <w:lang w:val="en-US"/>
        </w:rPr>
        <w:t>INTERATLANTIC FISH S.L.U.</w:t>
      </w:r>
      <w:r w:rsidRPr="00F133A9">
        <w:rPr>
          <w:sz w:val="24"/>
          <w:szCs w:val="24"/>
          <w:lang w:val="en-US"/>
        </w:rPr>
        <w:tab/>
      </w:r>
    </w:p>
    <w:p w:rsidR="00F133A9" w:rsidRPr="00F133A9" w:rsidRDefault="00F133A9" w:rsidP="00F133A9">
      <w:pPr>
        <w:ind w:left="4245" w:hanging="4245"/>
        <w:jc w:val="both"/>
        <w:rPr>
          <w:sz w:val="24"/>
          <w:szCs w:val="24"/>
          <w:lang w:val="en-US"/>
        </w:rPr>
      </w:pPr>
      <w:r w:rsidRPr="00F133A9">
        <w:rPr>
          <w:sz w:val="24"/>
          <w:szCs w:val="24"/>
          <w:lang w:val="en-US"/>
        </w:rPr>
        <w:t>COLON 28 2 EDIF. PLATINO 36201</w:t>
      </w:r>
    </w:p>
    <w:p w:rsidR="003B7F19" w:rsidRPr="0005057A" w:rsidRDefault="00F133A9" w:rsidP="00F133A9">
      <w:pPr>
        <w:ind w:left="4245" w:hanging="4245"/>
        <w:jc w:val="both"/>
        <w:rPr>
          <w:sz w:val="24"/>
          <w:szCs w:val="24"/>
          <w:lang w:val="sv-SE"/>
        </w:rPr>
      </w:pPr>
      <w:r w:rsidRPr="00F133A9">
        <w:rPr>
          <w:sz w:val="24"/>
          <w:szCs w:val="24"/>
          <w:lang w:val="en-US"/>
        </w:rPr>
        <w:t>VIGO, ESPANA</w:t>
      </w:r>
      <w:r w:rsidR="00F81DC4">
        <w:rPr>
          <w:sz w:val="24"/>
          <w:szCs w:val="24"/>
          <w:lang w:val="sv-SE"/>
        </w:rPr>
        <w:tab/>
      </w:r>
      <w:r w:rsidR="00F81DC4">
        <w:rPr>
          <w:sz w:val="24"/>
          <w:szCs w:val="24"/>
          <w:lang w:val="sv-SE"/>
        </w:rPr>
        <w:tab/>
      </w:r>
    </w:p>
    <w:p w:rsidR="00F133A9" w:rsidRDefault="00F133A9" w:rsidP="0005057A">
      <w:pPr>
        <w:jc w:val="both"/>
        <w:rPr>
          <w:sz w:val="24"/>
          <w:lang w:val="es-ES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2017-01-26T14:00:00Z</dcterms:created>
  <dcterms:modified xsi:type="dcterms:W3CDTF">2017-01-26T14:00:00Z</dcterms:modified>
</cp:coreProperties>
</file>