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037CC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D037CC">
        <w:rPr>
          <w:sz w:val="24"/>
          <w:szCs w:val="24"/>
        </w:rPr>
        <w:t>Mayo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D037CC">
        <w:rPr>
          <w:sz w:val="24"/>
          <w:szCs w:val="24"/>
        </w:rPr>
        <w:t>059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3E2D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037CC">
        <w:rPr>
          <w:sz w:val="24"/>
          <w:szCs w:val="24"/>
          <w:lang w:val="en-US"/>
        </w:rPr>
        <w:t>SEALAND MANZANILLO 1628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037CC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12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05</w:t>
      </w:r>
      <w:r w:rsidR="00C30DC7">
        <w:rPr>
          <w:sz w:val="24"/>
          <w:szCs w:val="24"/>
          <w:lang w:val="en-US"/>
        </w:rPr>
        <w:t>/201</w:t>
      </w:r>
      <w:r w:rsidR="008A717F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F3E2D">
        <w:rPr>
          <w:sz w:val="24"/>
          <w:szCs w:val="24"/>
          <w:lang w:val="en-US"/>
        </w:rPr>
        <w:t>SLD</w:t>
      </w:r>
      <w:r w:rsidR="00D037CC">
        <w:rPr>
          <w:sz w:val="24"/>
          <w:szCs w:val="24"/>
          <w:lang w:val="en-US"/>
        </w:rPr>
        <w:t>194547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8A717F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,</w:t>
      </w:r>
      <w:r w:rsidR="00D037CC">
        <w:rPr>
          <w:sz w:val="24"/>
          <w:szCs w:val="24"/>
          <w:lang w:val="en-US"/>
        </w:rPr>
        <w:t>874</w:t>
      </w:r>
      <w:r>
        <w:rPr>
          <w:sz w:val="24"/>
          <w:szCs w:val="24"/>
          <w:lang w:val="en-US"/>
        </w:rPr>
        <w:t>.</w:t>
      </w:r>
      <w:r w:rsidR="00D037CC">
        <w:rPr>
          <w:sz w:val="24"/>
          <w:szCs w:val="24"/>
          <w:lang w:val="en-US"/>
        </w:rPr>
        <w:t>5</w:t>
      </w:r>
      <w:bookmarkStart w:id="0" w:name="_GoBack"/>
      <w:bookmarkEnd w:id="0"/>
      <w:r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D037CC">
        <w:rPr>
          <w:sz w:val="24"/>
          <w:szCs w:val="24"/>
          <w:lang w:val="es-ES"/>
        </w:rPr>
        <w:t>29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D037C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529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450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2016-05-05T22:05:00Z</dcterms:created>
  <dcterms:modified xsi:type="dcterms:W3CDTF">2016-05-05T22:05:00Z</dcterms:modified>
</cp:coreProperties>
</file>