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75187">
        <w:rPr>
          <w:sz w:val="24"/>
        </w:rPr>
        <w:t>18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D49B8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E75187">
        <w:rPr>
          <w:sz w:val="24"/>
        </w:rPr>
        <w:t>3</w:t>
      </w:r>
      <w:r w:rsidR="000478DF">
        <w:rPr>
          <w:sz w:val="24"/>
        </w:rPr>
        <w:t>3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75187">
        <w:rPr>
          <w:sz w:val="24"/>
          <w:szCs w:val="24"/>
          <w:lang w:val="en-US"/>
        </w:rPr>
        <w:t>FRISIA ROTTERDAM 1614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75187">
        <w:rPr>
          <w:sz w:val="24"/>
          <w:lang w:val="en-US"/>
        </w:rPr>
        <w:t>24</w:t>
      </w:r>
      <w:r w:rsidR="001246BF">
        <w:rPr>
          <w:sz w:val="24"/>
          <w:lang w:val="en-US"/>
        </w:rPr>
        <w:t>/0</w:t>
      </w:r>
      <w:r w:rsidR="00666A67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0478DF">
        <w:rPr>
          <w:sz w:val="24"/>
          <w:lang w:val="en-US"/>
        </w:rPr>
        <w:t>56128456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75187">
        <w:rPr>
          <w:sz w:val="24"/>
          <w:lang w:val="en-US"/>
        </w:rPr>
        <w:t>2</w:t>
      </w:r>
      <w:r w:rsidR="00E702DF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E702DF">
        <w:rPr>
          <w:sz w:val="24"/>
          <w:lang w:val="en-US"/>
        </w:rPr>
        <w:t>493</w:t>
      </w:r>
      <w:r w:rsidR="00FB5B18">
        <w:rPr>
          <w:sz w:val="24"/>
          <w:lang w:val="en-US"/>
        </w:rPr>
        <w:t>.</w:t>
      </w:r>
      <w:r w:rsidR="00E702DF">
        <w:rPr>
          <w:sz w:val="24"/>
          <w:lang w:val="en-US"/>
        </w:rPr>
        <w:t>6</w:t>
      </w:r>
      <w:r w:rsidR="00E75187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66A67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66A67">
        <w:rPr>
          <w:sz w:val="24"/>
          <w:lang w:val="es-ES"/>
        </w:rPr>
        <w:t>REJOS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666A67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>FROZEN GIANT SQUID TENTACLES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E75187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5187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2016-03-18T20:24:00Z</dcterms:created>
  <dcterms:modified xsi:type="dcterms:W3CDTF">2016-03-18T20:24:00Z</dcterms:modified>
</cp:coreProperties>
</file>