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51301E">
      <w:pPr>
        <w:jc w:val="both"/>
        <w:rPr>
          <w:sz w:val="24"/>
        </w:rPr>
      </w:pPr>
      <w:r>
        <w:rPr>
          <w:sz w:val="24"/>
        </w:rPr>
        <w:t>Lima, 24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>
        <w:rPr>
          <w:sz w:val="24"/>
        </w:rPr>
        <w:t xml:space="preserve">Agosto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C37A9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1301E">
        <w:rPr>
          <w:sz w:val="24"/>
        </w:rPr>
        <w:t>276</w:t>
      </w:r>
      <w:r w:rsidR="007015E8">
        <w:rPr>
          <w:sz w:val="24"/>
        </w:rPr>
        <w:t>-1</w:t>
      </w:r>
      <w:r w:rsidR="00E829A6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2C8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51301E">
        <w:rPr>
          <w:sz w:val="24"/>
          <w:szCs w:val="24"/>
          <w:lang w:val="en-US"/>
        </w:rPr>
        <w:t>HANNAH SCHULTE 1512R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51301E">
        <w:rPr>
          <w:sz w:val="24"/>
          <w:lang w:val="en-US"/>
        </w:rPr>
        <w:t>27</w:t>
      </w:r>
      <w:r w:rsidR="00E81467" w:rsidRPr="004C0184">
        <w:rPr>
          <w:sz w:val="24"/>
          <w:lang w:val="en-US"/>
        </w:rPr>
        <w:t>/</w:t>
      </w:r>
      <w:r w:rsidR="00C37A91">
        <w:rPr>
          <w:sz w:val="24"/>
          <w:lang w:val="en-US"/>
        </w:rPr>
        <w:t>0</w:t>
      </w:r>
      <w:r w:rsidR="0051301E">
        <w:rPr>
          <w:sz w:val="24"/>
          <w:lang w:val="en-US"/>
        </w:rPr>
        <w:t>8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C37A91">
        <w:rPr>
          <w:sz w:val="24"/>
          <w:lang w:val="en-US"/>
        </w:rPr>
        <w:t>5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A2C87">
        <w:rPr>
          <w:sz w:val="24"/>
          <w:lang w:val="en-US"/>
        </w:rPr>
        <w:t>1</w:t>
      </w:r>
      <w:r w:rsidR="0051301E">
        <w:rPr>
          <w:sz w:val="24"/>
          <w:lang w:val="en-US"/>
        </w:rPr>
        <w:t>75732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51301E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16</w:t>
      </w:r>
      <w:r w:rsidR="00E829A6">
        <w:rPr>
          <w:sz w:val="24"/>
          <w:lang w:val="en-US"/>
        </w:rPr>
        <w:t>,</w:t>
      </w:r>
      <w:r>
        <w:rPr>
          <w:sz w:val="24"/>
          <w:lang w:val="en-US"/>
        </w:rPr>
        <w:t>291</w:t>
      </w:r>
      <w:r w:rsidR="00E829A6">
        <w:rPr>
          <w:sz w:val="24"/>
          <w:lang w:val="en-US"/>
        </w:rPr>
        <w:t>.</w:t>
      </w:r>
      <w:r>
        <w:rPr>
          <w:sz w:val="24"/>
          <w:lang w:val="en-US"/>
        </w:rPr>
        <w:t>8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A2C87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6A2C87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764A39">
        <w:rPr>
          <w:sz w:val="24"/>
          <w:lang w:val="es-ES"/>
        </w:rPr>
        <w:t>BRAZ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A2824" w:rsidRPr="006A2824">
        <w:rPr>
          <w:sz w:val="24"/>
          <w:lang w:val="es-ES"/>
        </w:rPr>
        <w:t>TENTÁCULOS DE LULA CONGELADOS</w:t>
      </w:r>
    </w:p>
    <w:p w:rsidR="00895034" w:rsidRDefault="00895034" w:rsidP="00895034">
      <w:pPr>
        <w:rPr>
          <w:lang w:val="es-ES"/>
        </w:rPr>
      </w:pPr>
      <w:r w:rsidRPr="004534BE">
        <w:rPr>
          <w:sz w:val="24"/>
          <w:szCs w:val="24"/>
          <w:lang w:val="es-ES"/>
        </w:rPr>
        <w:t>REGISTRO NO MINISTÉRIO DA AGRICULTURA SIF/ DIPOA SOB Nº: 00</w:t>
      </w:r>
      <w:r w:rsidR="006A2824">
        <w:rPr>
          <w:sz w:val="24"/>
          <w:szCs w:val="24"/>
          <w:lang w:val="es-ES"/>
        </w:rPr>
        <w:t>47</w:t>
      </w:r>
      <w:r w:rsidRPr="004534BE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N.C.M: 0307.49.11</w:t>
      </w:r>
      <w:r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6A2824">
        <w:rPr>
          <w:sz w:val="24"/>
          <w:lang w:val="es-ES"/>
        </w:rPr>
        <w:t>REJOS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>FROZEN GIANT SQUID TENTACLES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lastRenderedPageBreak/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A2824">
        <w:rPr>
          <w:sz w:val="24"/>
          <w:lang w:val="es-ES"/>
        </w:rPr>
        <w:t>1,</w:t>
      </w:r>
      <w:r w:rsidR="0051301E">
        <w:rPr>
          <w:sz w:val="24"/>
          <w:lang w:val="es-ES"/>
        </w:rPr>
        <w:t>293</w:t>
      </w:r>
      <w:r w:rsidR="004E6439">
        <w:rPr>
          <w:sz w:val="24"/>
          <w:lang w:val="es-ES"/>
        </w:rPr>
        <w:t xml:space="preserve"> </w:t>
      </w:r>
      <w:r w:rsidR="006A2824">
        <w:rPr>
          <w:sz w:val="24"/>
          <w:lang w:val="es-ES"/>
        </w:rPr>
        <w:t>SACOS</w:t>
      </w:r>
      <w:r w:rsidR="004E6439">
        <w:rPr>
          <w:sz w:val="24"/>
          <w:lang w:val="es-ES"/>
        </w:rPr>
        <w:t xml:space="preserve"> X </w:t>
      </w:r>
      <w:r w:rsidR="006A2824">
        <w:rPr>
          <w:sz w:val="24"/>
          <w:lang w:val="es-ES"/>
        </w:rPr>
        <w:t>2</w:t>
      </w:r>
      <w:r w:rsidR="00F5468F">
        <w:rPr>
          <w:sz w:val="24"/>
          <w:lang w:val="es-ES"/>
        </w:rPr>
        <w:t>1</w:t>
      </w:r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A2824">
        <w:rPr>
          <w:sz w:val="24"/>
          <w:lang w:val="es-ES"/>
        </w:rPr>
        <w:t>2</w:t>
      </w:r>
      <w:r w:rsidR="00C37A91">
        <w:rPr>
          <w:sz w:val="24"/>
          <w:lang w:val="es-ES"/>
        </w:rPr>
        <w:t>7</w:t>
      </w:r>
      <w:r w:rsidR="00F5468F">
        <w:rPr>
          <w:sz w:val="24"/>
          <w:lang w:val="es-ES"/>
        </w:rPr>
        <w:t>,</w:t>
      </w:r>
      <w:r w:rsidR="0051301E">
        <w:rPr>
          <w:sz w:val="24"/>
          <w:lang w:val="es-ES"/>
        </w:rPr>
        <w:t>153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F5468F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C37A91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51301E" w:rsidRDefault="00C31F55" w:rsidP="0051301E">
      <w:pPr>
        <w:ind w:left="4245" w:hanging="4245"/>
        <w:jc w:val="both"/>
        <w:rPr>
          <w:sz w:val="24"/>
          <w:szCs w:val="24"/>
          <w:lang w:val="es-ES"/>
        </w:rPr>
      </w:pPr>
      <w:r w:rsidRPr="0098463E">
        <w:rPr>
          <w:sz w:val="24"/>
          <w:lang w:val="es-ES"/>
        </w:rPr>
        <w:t>CONSIGNATARIO:</w:t>
      </w:r>
      <w:r w:rsidR="00F5468F">
        <w:rPr>
          <w:sz w:val="24"/>
          <w:lang w:val="es-ES"/>
        </w:rPr>
        <w:tab/>
      </w:r>
    </w:p>
    <w:tbl>
      <w:tblPr>
        <w:tblW w:w="7243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3"/>
      </w:tblGrid>
      <w:tr w:rsidR="0051301E" w:rsidTr="0051301E">
        <w:trPr>
          <w:trHeight w:val="225"/>
        </w:trPr>
        <w:tc>
          <w:tcPr>
            <w:tcW w:w="7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301E" w:rsidRPr="0051301E" w:rsidRDefault="0051301E">
            <w:pPr>
              <w:rPr>
                <w:sz w:val="24"/>
                <w:lang w:val="es-ES"/>
              </w:rPr>
            </w:pPr>
            <w:r w:rsidRPr="0051301E">
              <w:rPr>
                <w:sz w:val="24"/>
                <w:lang w:val="es-ES"/>
              </w:rPr>
              <w:t>EMPREENDIMENTO COMERCIAL INDUSTRIAL ECIL LTDA</w:t>
            </w:r>
          </w:p>
        </w:tc>
      </w:tr>
      <w:tr w:rsidR="0051301E" w:rsidTr="0051301E">
        <w:trPr>
          <w:trHeight w:val="225"/>
        </w:trPr>
        <w:tc>
          <w:tcPr>
            <w:tcW w:w="7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301E" w:rsidRPr="0051301E" w:rsidRDefault="0051301E">
            <w:pPr>
              <w:rPr>
                <w:sz w:val="24"/>
                <w:lang w:val="es-ES"/>
              </w:rPr>
            </w:pPr>
            <w:r w:rsidRPr="0051301E">
              <w:rPr>
                <w:sz w:val="24"/>
                <w:lang w:val="es-ES"/>
              </w:rPr>
              <w:t>R. FRANCISCO REIS, Nº:1205 - SALA 5, BAIRRO: CORDEIROS</w:t>
            </w:r>
          </w:p>
        </w:tc>
      </w:tr>
      <w:tr w:rsidR="0051301E" w:rsidTr="0051301E">
        <w:trPr>
          <w:trHeight w:val="225"/>
        </w:trPr>
        <w:tc>
          <w:tcPr>
            <w:tcW w:w="7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301E" w:rsidRPr="0051301E" w:rsidRDefault="0051301E">
            <w:pPr>
              <w:rPr>
                <w:sz w:val="24"/>
                <w:lang w:val="es-ES"/>
              </w:rPr>
            </w:pPr>
            <w:r w:rsidRPr="0051301E">
              <w:rPr>
                <w:sz w:val="24"/>
                <w:lang w:val="es-ES"/>
              </w:rPr>
              <w:t>CEP: 88311-710, ITAJAI (SC), BRASIL.</w:t>
            </w:r>
          </w:p>
        </w:tc>
      </w:tr>
      <w:tr w:rsidR="0051301E" w:rsidTr="0051301E">
        <w:trPr>
          <w:trHeight w:val="255"/>
        </w:trPr>
        <w:tc>
          <w:tcPr>
            <w:tcW w:w="7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301E" w:rsidRPr="0051301E" w:rsidRDefault="0051301E">
            <w:pPr>
              <w:rPr>
                <w:sz w:val="24"/>
                <w:lang w:val="es-ES"/>
              </w:rPr>
            </w:pPr>
            <w:r w:rsidRPr="0051301E">
              <w:rPr>
                <w:sz w:val="24"/>
                <w:lang w:val="es-ES"/>
              </w:rPr>
              <w:t>CNPJ: 60.955.812/0003-84</w:t>
            </w:r>
          </w:p>
        </w:tc>
      </w:tr>
    </w:tbl>
    <w:p w:rsidR="00C31F55" w:rsidRPr="00665275" w:rsidRDefault="00C31F55" w:rsidP="0051301E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51301E" w:rsidRDefault="00C31F55" w:rsidP="0051301E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</w:t>
      </w:r>
      <w:r w:rsidR="00F5468F">
        <w:rPr>
          <w:sz w:val="24"/>
          <w:szCs w:val="24"/>
          <w:lang w:val="sv-SE"/>
        </w:rPr>
        <w:tab/>
      </w:r>
      <w:r w:rsidR="00F5468F">
        <w:rPr>
          <w:sz w:val="24"/>
          <w:szCs w:val="24"/>
          <w:lang w:val="sv-SE"/>
        </w:rPr>
        <w:tab/>
      </w:r>
      <w:r w:rsidR="00F5468F">
        <w:rPr>
          <w:sz w:val="24"/>
          <w:szCs w:val="24"/>
          <w:lang w:val="sv-SE"/>
        </w:rPr>
        <w:tab/>
      </w:r>
      <w:r w:rsidR="00F5468F">
        <w:rPr>
          <w:sz w:val="24"/>
          <w:szCs w:val="24"/>
          <w:lang w:val="sv-SE"/>
        </w:rPr>
        <w:tab/>
      </w:r>
    </w:p>
    <w:tbl>
      <w:tblPr>
        <w:tblW w:w="7243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3"/>
      </w:tblGrid>
      <w:tr w:rsidR="0051301E" w:rsidRPr="0051301E" w:rsidTr="00FC4008">
        <w:trPr>
          <w:trHeight w:val="225"/>
        </w:trPr>
        <w:tc>
          <w:tcPr>
            <w:tcW w:w="7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301E" w:rsidRPr="0051301E" w:rsidRDefault="0051301E" w:rsidP="00FC4008">
            <w:pPr>
              <w:rPr>
                <w:sz w:val="24"/>
                <w:lang w:val="es-ES"/>
              </w:rPr>
            </w:pPr>
            <w:r w:rsidRPr="0051301E">
              <w:rPr>
                <w:sz w:val="24"/>
                <w:lang w:val="es-ES"/>
              </w:rPr>
              <w:t>EMPREENDIMENTO COMERCIAL INDUSTRIAL ECIL LTDA</w:t>
            </w:r>
          </w:p>
        </w:tc>
      </w:tr>
      <w:tr w:rsidR="0051301E" w:rsidRPr="0051301E" w:rsidTr="00FC4008">
        <w:trPr>
          <w:trHeight w:val="225"/>
        </w:trPr>
        <w:tc>
          <w:tcPr>
            <w:tcW w:w="7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301E" w:rsidRPr="0051301E" w:rsidRDefault="0051301E" w:rsidP="00FC4008">
            <w:pPr>
              <w:rPr>
                <w:sz w:val="24"/>
                <w:lang w:val="es-ES"/>
              </w:rPr>
            </w:pPr>
            <w:r w:rsidRPr="0051301E">
              <w:rPr>
                <w:sz w:val="24"/>
                <w:lang w:val="es-ES"/>
              </w:rPr>
              <w:t>R. FRANCISCO REIS, Nº:1205 - SALA 5, BAIRRO: CORDEIROS</w:t>
            </w:r>
          </w:p>
        </w:tc>
      </w:tr>
      <w:tr w:rsidR="0051301E" w:rsidRPr="0051301E" w:rsidTr="00FC4008">
        <w:trPr>
          <w:trHeight w:val="225"/>
        </w:trPr>
        <w:tc>
          <w:tcPr>
            <w:tcW w:w="7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301E" w:rsidRPr="0051301E" w:rsidRDefault="0051301E" w:rsidP="00FC4008">
            <w:pPr>
              <w:rPr>
                <w:sz w:val="24"/>
                <w:lang w:val="es-ES"/>
              </w:rPr>
            </w:pPr>
            <w:r w:rsidRPr="0051301E">
              <w:rPr>
                <w:sz w:val="24"/>
                <w:lang w:val="es-ES"/>
              </w:rPr>
              <w:t>CEP: 88311-710, ITAJAI (SC), BRASIL.</w:t>
            </w:r>
          </w:p>
        </w:tc>
      </w:tr>
      <w:tr w:rsidR="0051301E" w:rsidRPr="0051301E" w:rsidTr="00FC4008">
        <w:trPr>
          <w:trHeight w:val="255"/>
        </w:trPr>
        <w:tc>
          <w:tcPr>
            <w:tcW w:w="72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301E" w:rsidRPr="0051301E" w:rsidRDefault="0051301E" w:rsidP="00FC4008">
            <w:pPr>
              <w:rPr>
                <w:sz w:val="24"/>
                <w:lang w:val="es-ES"/>
              </w:rPr>
            </w:pPr>
            <w:r w:rsidRPr="0051301E">
              <w:rPr>
                <w:sz w:val="24"/>
                <w:lang w:val="es-ES"/>
              </w:rPr>
              <w:t>CNPJ: 60.955.812/0003-84</w:t>
            </w:r>
          </w:p>
        </w:tc>
      </w:tr>
    </w:tbl>
    <w:p w:rsidR="00895034" w:rsidRDefault="006A2824" w:rsidP="0051301E">
      <w:pPr>
        <w:rPr>
          <w:sz w:val="24"/>
          <w:szCs w:val="24"/>
          <w:lang w:val="es-ES"/>
        </w:rPr>
      </w:pPr>
      <w:bookmarkStart w:id="0" w:name="_GoBack"/>
      <w:bookmarkEnd w:id="0"/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2015-08-24T14:39:00Z</dcterms:created>
  <dcterms:modified xsi:type="dcterms:W3CDTF">2015-08-24T14:39:00Z</dcterms:modified>
</cp:coreProperties>
</file>