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7246" w:tblpY="13"/>
        <w:tblOverlap w:val="never"/>
        <w:tblW w:w="823" w:type="dxa"/>
        <w:tblInd w:w="0" w:type="dxa"/>
        <w:tblCellMar>
          <w:top w:w="211" w:type="dxa"/>
          <w:left w:w="1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3"/>
      </w:tblGrid>
      <w:tr w:rsidR="00B7123A" w:rsidTr="00457555">
        <w:trPr>
          <w:trHeight w:val="70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23A" w:rsidRDefault="00457555" w:rsidP="00457555">
            <w:pPr>
              <w:tabs>
                <w:tab w:val="center" w:pos="1400"/>
                <w:tab w:val="center" w:pos="2492"/>
              </w:tabs>
              <w:spacing w:after="192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>COT 26/06</w:t>
            </w:r>
            <w:r>
              <w:rPr>
                <w:rFonts w:ascii="Calibri" w:eastAsia="Calibri" w:hAnsi="Calibri" w:cs="Calibri"/>
                <w:sz w:val="22"/>
              </w:rPr>
              <w:tab/>
            </w:r>
          </w:p>
          <w:p w:rsidR="00B7123A" w:rsidRDefault="00B7123A" w:rsidP="00457555">
            <w:pPr>
              <w:spacing w:after="0" w:line="259" w:lineRule="auto"/>
              <w:ind w:left="0" w:right="262" w:firstLine="0"/>
              <w:jc w:val="center"/>
            </w:pPr>
          </w:p>
        </w:tc>
      </w:tr>
    </w:tbl>
    <w:p w:rsidR="00B7123A" w:rsidRDefault="00457555">
      <w:pPr>
        <w:spacing w:after="628"/>
        <w:ind w:left="35" w:right="0"/>
        <w:rPr>
          <w:b/>
          <w:sz w:val="20"/>
        </w:rPr>
      </w:pPr>
      <w:r>
        <w:rPr>
          <w:b/>
          <w:sz w:val="20"/>
        </w:rPr>
        <w:t>DIAZ ZUÑIGA NATHALY DENISSE</w:t>
      </w:r>
    </w:p>
    <w:p w:rsidR="00457555" w:rsidRDefault="00457555">
      <w:pPr>
        <w:spacing w:after="628"/>
        <w:ind w:left="35" w:right="0"/>
      </w:pPr>
      <w:r w:rsidRPr="00457555">
        <w:t>R.U.C.</w:t>
      </w:r>
      <w:r w:rsidRPr="00457555">
        <w:tab/>
        <w:t>10703467429</w:t>
      </w:r>
    </w:p>
    <w:p w:rsidR="00B7123A" w:rsidRDefault="00457555">
      <w:pPr>
        <w:ind w:left="35" w:right="0"/>
      </w:pPr>
      <w:r>
        <w:t xml:space="preserve">VIRREY AMAT NRO. 161 DPTO. A PROV. CONST. DEL CALLAO PROV. CONST. DEL CALLAO </w:t>
      </w:r>
      <w:proofErr w:type="spellStart"/>
      <w:r>
        <w:t>CALLAO</w:t>
      </w:r>
      <w:proofErr w:type="spellEnd"/>
    </w:p>
    <w:p w:rsidR="00B7123A" w:rsidRDefault="00457555">
      <w:pPr>
        <w:tabs>
          <w:tab w:val="center" w:pos="1671"/>
        </w:tabs>
        <w:spacing w:after="666"/>
        <w:ind w:left="0" w:right="0" w:firstLine="0"/>
      </w:pPr>
      <w:r>
        <w:t>TELÉFONO:</w:t>
      </w:r>
      <w:r>
        <w:tab/>
        <w:t>4524466</w:t>
      </w:r>
    </w:p>
    <w:p w:rsidR="00B7123A" w:rsidRDefault="00457555">
      <w:pPr>
        <w:tabs>
          <w:tab w:val="center" w:pos="3056"/>
        </w:tabs>
        <w:spacing w:after="474"/>
        <w:ind w:left="0" w:right="0" w:firstLine="0"/>
      </w:pPr>
      <w:r>
        <w:rPr>
          <w:b/>
          <w:sz w:val="20"/>
        </w:rPr>
        <w:t>Recibí de:</w:t>
      </w:r>
      <w:r>
        <w:rPr>
          <w:b/>
          <w:sz w:val="20"/>
        </w:rPr>
        <w:tab/>
      </w:r>
      <w:r>
        <w:t>PESQUERA ARTESANAL PESCA FRESCA S.A.C.</w:t>
      </w:r>
    </w:p>
    <w:p w:rsidR="00B7123A" w:rsidRDefault="00457555">
      <w:pPr>
        <w:tabs>
          <w:tab w:val="center" w:pos="4770"/>
          <w:tab w:val="center" w:pos="6189"/>
        </w:tabs>
        <w:spacing w:after="202"/>
        <w:ind w:left="0" w:right="0" w:firstLine="0"/>
      </w:pPr>
      <w:r>
        <w:rPr>
          <w:b/>
          <w:sz w:val="20"/>
        </w:rPr>
        <w:t xml:space="preserve">Identificado con </w:t>
      </w:r>
      <w:r>
        <w:t>RUC</w:t>
      </w:r>
      <w:r>
        <w:tab/>
      </w:r>
      <w:r>
        <w:rPr>
          <w:b/>
          <w:sz w:val="18"/>
        </w:rPr>
        <w:t>número</w:t>
      </w:r>
      <w:r>
        <w:rPr>
          <w:b/>
          <w:sz w:val="18"/>
        </w:rPr>
        <w:tab/>
      </w:r>
      <w:r>
        <w:t>20601851505</w:t>
      </w:r>
    </w:p>
    <w:p w:rsidR="00B7123A" w:rsidRDefault="00457555">
      <w:pPr>
        <w:ind w:left="35" w:right="0"/>
      </w:pPr>
      <w:r>
        <w:rPr>
          <w:b/>
          <w:sz w:val="20"/>
        </w:rPr>
        <w:t xml:space="preserve">Domiciliado en </w:t>
      </w:r>
      <w:r>
        <w:t xml:space="preserve">CAL. LEONIDAS YEROVI NRO. 106 DPTO. 82 LIMA </w:t>
      </w:r>
      <w:proofErr w:type="spellStart"/>
      <w:r>
        <w:t>LIMA</w:t>
      </w:r>
      <w:proofErr w:type="spellEnd"/>
      <w:r>
        <w:t xml:space="preserve"> SAN ISIDRO</w:t>
      </w:r>
    </w:p>
    <w:p w:rsidR="00457555" w:rsidRDefault="00457555">
      <w:pPr>
        <w:ind w:left="35" w:right="0"/>
      </w:pPr>
      <w:r>
        <w:rPr>
          <w:b/>
          <w:sz w:val="20"/>
        </w:rPr>
        <w:t>La suma</w:t>
      </w:r>
      <w:r>
        <w:rPr>
          <w:b/>
          <w:sz w:val="20"/>
        </w:rPr>
        <w:tab/>
      </w:r>
      <w:r>
        <w:t xml:space="preserve"> UN MIL SEISCIENTOS VEINTE Y 00/100 SOLES</w:t>
      </w:r>
    </w:p>
    <w:p w:rsidR="00457555" w:rsidRDefault="00457555">
      <w:pPr>
        <w:ind w:left="35" w:right="0"/>
      </w:pPr>
    </w:p>
    <w:p w:rsidR="00457555" w:rsidRDefault="00457555">
      <w:pPr>
        <w:ind w:left="35" w:right="0"/>
      </w:pPr>
      <w:r>
        <w:t xml:space="preserve">ASESORAMIENTO MARÍTIMO, OBTENCIÓN REFRENDAS CERTIFICADO DE LINEA MÁXIMA DE </w:t>
      </w:r>
      <w:r>
        <w:t>CARGA DE LAS EMBARCACIONES</w:t>
      </w:r>
    </w:p>
    <w:p w:rsidR="00457555" w:rsidRDefault="00457555">
      <w:pPr>
        <w:ind w:left="35" w:right="0"/>
      </w:pPr>
      <w:r>
        <w:t>SANTA ROSA XXII"</w:t>
      </w:r>
    </w:p>
    <w:p w:rsidR="00457555" w:rsidRDefault="00457555">
      <w:pPr>
        <w:ind w:left="35" w:right="0"/>
      </w:pPr>
      <w:r>
        <w:t xml:space="preserve"> "SANTA ROSA XXIV", "</w:t>
      </w:r>
    </w:p>
    <w:p w:rsidR="00457555" w:rsidRDefault="00457555">
      <w:pPr>
        <w:ind w:left="35" w:right="0"/>
      </w:pPr>
      <w:r>
        <w:t>SANTA ROSA XXV",</w:t>
      </w:r>
    </w:p>
    <w:p w:rsidR="00457555" w:rsidRDefault="00457555">
      <w:pPr>
        <w:ind w:left="35" w:right="0"/>
      </w:pPr>
      <w:r>
        <w:t xml:space="preserve"> "SANTA ROSA XXVI",</w:t>
      </w:r>
    </w:p>
    <w:p w:rsidR="00457555" w:rsidRDefault="00457555">
      <w:pPr>
        <w:ind w:left="35" w:right="0"/>
      </w:pPr>
      <w:r>
        <w:t xml:space="preserve"> "SANTA ROSA XXIX" </w:t>
      </w:r>
    </w:p>
    <w:p w:rsidR="00B7123A" w:rsidRDefault="00457555">
      <w:pPr>
        <w:ind w:left="35" w:right="0"/>
      </w:pPr>
      <w:r>
        <w:t xml:space="preserve"> "SANTA ROSA XXX".</w:t>
      </w:r>
    </w:p>
    <w:p w:rsidR="00B7123A" w:rsidRDefault="00457555">
      <w:pPr>
        <w:tabs>
          <w:tab w:val="center" w:pos="1707"/>
        </w:tabs>
        <w:spacing w:after="461"/>
        <w:ind w:left="0" w:right="0" w:firstLine="0"/>
      </w:pPr>
      <w:r>
        <w:rPr>
          <w:b/>
          <w:sz w:val="20"/>
        </w:rPr>
        <w:t>Observación</w:t>
      </w:r>
      <w:r>
        <w:rPr>
          <w:b/>
          <w:sz w:val="20"/>
        </w:rPr>
        <w:tab/>
      </w:r>
      <w:r>
        <w:t>-</w:t>
      </w:r>
    </w:p>
    <w:p w:rsidR="00B7123A" w:rsidRDefault="00457555">
      <w:pPr>
        <w:tabs>
          <w:tab w:val="center" w:pos="3327"/>
        </w:tabs>
        <w:spacing w:after="129"/>
        <w:ind w:left="0" w:right="0" w:firstLine="0"/>
      </w:pPr>
      <w:r>
        <w:rPr>
          <w:b/>
          <w:sz w:val="20"/>
        </w:rPr>
        <w:t xml:space="preserve">Inciso </w:t>
      </w:r>
      <w:r>
        <w:t>A</w:t>
      </w:r>
      <w:r>
        <w:tab/>
        <w:t>DEL ARTÍCULO 33 DE LA LEY DEL IMPUESTO A LA RENTA</w:t>
      </w:r>
    </w:p>
    <w:p w:rsidR="00B7123A" w:rsidRDefault="00457555">
      <w:pPr>
        <w:tabs>
          <w:tab w:val="center" w:pos="2309"/>
          <w:tab w:val="center" w:pos="3131"/>
          <w:tab w:val="center" w:pos="5068"/>
        </w:tabs>
        <w:spacing w:after="994"/>
        <w:ind w:left="0" w:right="0" w:firstLine="0"/>
      </w:pPr>
      <w:r>
        <w:rPr>
          <w:b/>
          <w:sz w:val="20"/>
        </w:rPr>
        <w:t>Fecha de emisión</w:t>
      </w:r>
      <w:r>
        <w:rPr>
          <w:b/>
          <w:sz w:val="20"/>
        </w:rPr>
        <w:tab/>
      </w:r>
      <w:r>
        <w:t>16</w:t>
      </w:r>
      <w:r>
        <w:tab/>
      </w:r>
      <w:r>
        <w:rPr>
          <w:b/>
          <w:sz w:val="20"/>
        </w:rPr>
        <w:t xml:space="preserve">de </w:t>
      </w:r>
      <w:r>
        <w:t>Jun</w:t>
      </w:r>
      <w:bookmarkStart w:id="0" w:name="_GoBack"/>
      <w:bookmarkEnd w:id="0"/>
      <w:r>
        <w:tab/>
      </w:r>
      <w:r>
        <w:rPr>
          <w:b/>
          <w:sz w:val="20"/>
        </w:rPr>
        <w:t xml:space="preserve">del </w:t>
      </w:r>
      <w:r>
        <w:t>2020</w:t>
      </w:r>
    </w:p>
    <w:p w:rsidR="00B7123A" w:rsidRDefault="00457555">
      <w:pPr>
        <w:tabs>
          <w:tab w:val="center" w:pos="5352"/>
          <w:tab w:val="center" w:pos="7149"/>
          <w:tab w:val="center" w:pos="8347"/>
        </w:tabs>
        <w:spacing w:after="202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 xml:space="preserve">Total </w:t>
      </w:r>
      <w:r>
        <w:rPr>
          <w:b/>
          <w:sz w:val="20"/>
        </w:rPr>
        <w:tab/>
      </w:r>
      <w:r>
        <w:rPr>
          <w:sz w:val="20"/>
        </w:rPr>
        <w:t>1,620.00</w:t>
      </w:r>
      <w:r>
        <w:rPr>
          <w:sz w:val="20"/>
        </w:rPr>
        <w:tab/>
      </w:r>
      <w:r>
        <w:t>SOLES</w:t>
      </w:r>
    </w:p>
    <w:sectPr w:rsidR="00B7123A">
      <w:pgSz w:w="11900" w:h="16840"/>
      <w:pgMar w:top="480" w:right="878" w:bottom="144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3A"/>
    <w:rsid w:val="00457555"/>
    <w:rsid w:val="00B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A849C"/>
  <w15:docId w15:val="{7970EF8A-9EC1-4AF3-B21A-E8AB1076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4" w:line="265" w:lineRule="auto"/>
      <w:ind w:left="10" w:right="3992" w:hanging="1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sunat.gob.pe</dc:creator>
  <cp:keywords/>
  <cp:lastModifiedBy>Mónica Prieto</cp:lastModifiedBy>
  <cp:revision>2</cp:revision>
  <dcterms:created xsi:type="dcterms:W3CDTF">2020-06-27T21:43:00Z</dcterms:created>
  <dcterms:modified xsi:type="dcterms:W3CDTF">2020-06-27T21:43:00Z</dcterms:modified>
</cp:coreProperties>
</file>